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EE" w:rsidRDefault="003661EE" w:rsidP="00366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5, Part 15 </w:t>
      </w:r>
    </w:p>
    <w:p w:rsidR="003661EE" w:rsidRDefault="003661EE" w:rsidP="003661E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3661EE" w:rsidRDefault="003661EE" w:rsidP="003661E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3661EE" w:rsidRDefault="003661EE" w:rsidP="003661E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3661EE" w:rsidRDefault="003661EE" w:rsidP="003661EE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3661EE" w:rsidRDefault="003661EE" w:rsidP="003661EE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The Place of Prayer, Women, Bishops, Deacons, and Christ in the Church (2:1-3:16)</w:t>
      </w:r>
    </w:p>
    <w:p w:rsidR="003661EE" w:rsidRPr="00561EB0" w:rsidRDefault="003661EE" w:rsidP="003661EE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561EB0">
        <w:rPr>
          <w:rFonts w:ascii="Times New Roman" w:hAnsi="Times New Roman" w:cs="Times New Roman"/>
          <w:sz w:val="16"/>
          <w:szCs w:val="16"/>
        </w:rPr>
        <w:t>B. The Offense of the Church (4:1)</w:t>
      </w:r>
    </w:p>
    <w:p w:rsidR="003661EE" w:rsidRDefault="003661EE" w:rsidP="003661EE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 w:rsidRPr="00561EB0">
        <w:rPr>
          <w:rFonts w:ascii="Times New Roman" w:hAnsi="Times New Roman" w:cs="Times New Roman"/>
          <w:sz w:val="16"/>
          <w:szCs w:val="16"/>
          <w:lang w:bidi="he-IL"/>
        </w:rPr>
        <w:t>The Message, Menace, and Man on the Offense of the Church on the Offense (I Tim. 4:1-6)</w:t>
      </w:r>
    </w:p>
    <w:p w:rsidR="003661EE" w:rsidRPr="00850F07" w:rsidRDefault="003661EE" w:rsidP="003661EE">
      <w:pPr>
        <w:contextualSpacing/>
        <w:rPr>
          <w:rFonts w:ascii="Times New Roman" w:hAnsi="Times New Roman" w:cs="Times New Roman"/>
          <w:b/>
          <w:sz w:val="16"/>
          <w:szCs w:val="16"/>
          <w:lang w:bidi="he-IL"/>
        </w:rPr>
      </w:pPr>
      <w:r>
        <w:rPr>
          <w:rFonts w:ascii="Times New Roman" w:hAnsi="Times New Roman" w:cs="Times New Roman"/>
          <w:sz w:val="16"/>
          <w:szCs w:val="16"/>
          <w:lang w:bidi="he-IL"/>
        </w:rPr>
        <w:tab/>
        <w:t>C. The Order within the Church (4:1-</w:t>
      </w:r>
      <w:r w:rsidR="00156B35">
        <w:rPr>
          <w:rFonts w:ascii="Times New Roman" w:hAnsi="Times New Roman" w:cs="Times New Roman"/>
          <w:sz w:val="16"/>
          <w:szCs w:val="16"/>
          <w:lang w:bidi="he-IL"/>
        </w:rPr>
        <w:t>5:</w:t>
      </w:r>
      <w:r>
        <w:rPr>
          <w:rFonts w:ascii="Times New Roman" w:hAnsi="Times New Roman" w:cs="Times New Roman"/>
          <w:sz w:val="16"/>
          <w:szCs w:val="16"/>
          <w:lang w:bidi="he-IL"/>
        </w:rPr>
        <w:t>25)</w:t>
      </w:r>
    </w:p>
    <w:p w:rsidR="003661EE" w:rsidRPr="00D318E2" w:rsidRDefault="003661EE" w:rsidP="003661EE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3661EE" w:rsidRDefault="003661EE" w:rsidP="00366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Order within the Church:</w:t>
      </w:r>
    </w:p>
    <w:p w:rsidR="003661EE" w:rsidRDefault="003661EE" w:rsidP="00366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sz w:val="24"/>
          <w:szCs w:val="24"/>
        </w:rPr>
        <w:t>Administration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E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1EE" w:rsidRPr="00651576" w:rsidRDefault="003661EE" w:rsidP="00366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sz w:val="24"/>
          <w:szCs w:val="24"/>
        </w:rPr>
        <w:t>I Timothy 5:1-25</w:t>
      </w:r>
    </w:p>
    <w:p w:rsidR="003661EE" w:rsidRPr="00561EB0" w:rsidRDefault="003661EE" w:rsidP="003661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EB0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Paul gave the orderly administration within the assembly for Elderly Saints, Elderly Survivors, and Elder Servants. &gt; I Cor. 14:40</w:t>
      </w:r>
      <w:r w:rsidR="00D661C8" w:rsidRPr="00D66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1C8">
        <w:rPr>
          <w:rFonts w:ascii="Times New Roman" w:hAnsi="Times New Roman" w:cs="Times New Roman"/>
          <w:b/>
          <w:sz w:val="24"/>
          <w:szCs w:val="24"/>
        </w:rPr>
        <w:t>Plurality of elders at Ephesus (Acts 20:17 ff.).</w:t>
      </w:r>
    </w:p>
    <w:p w:rsidR="003A7791" w:rsidRPr="003A7791" w:rsidRDefault="003A7791" w:rsidP="003A7791">
      <w:pPr>
        <w:contextualSpacing/>
        <w:rPr>
          <w:rFonts w:ascii="Times New Roman" w:hAnsi="Times New Roman" w:cs="Times New Roman"/>
          <w:sz w:val="16"/>
          <w:szCs w:val="16"/>
        </w:rPr>
      </w:pPr>
      <w:r w:rsidRPr="003A7791">
        <w:rPr>
          <w:rFonts w:ascii="Times New Roman" w:hAnsi="Times New Roman" w:cs="Times New Roman"/>
          <w:sz w:val="16"/>
          <w:szCs w:val="16"/>
        </w:rPr>
        <w:t xml:space="preserve">Elder </w:t>
      </w:r>
      <w:r w:rsidRPr="003A7791">
        <w:rPr>
          <w:rFonts w:ascii="Times New Roman" w:hAnsi="Times New Roman" w:cs="Times New Roman"/>
          <w:i/>
          <w:sz w:val="16"/>
          <w:szCs w:val="16"/>
        </w:rPr>
        <w:t>presbuteros</w:t>
      </w:r>
      <w:r w:rsidRPr="003A7791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3A7791">
        <w:rPr>
          <w:rFonts w:ascii="Times New Roman" w:hAnsi="Times New Roman" w:cs="Times New Roman"/>
          <w:sz w:val="16"/>
          <w:szCs w:val="16"/>
        </w:rPr>
        <w:t>4x</w:t>
      </w:r>
      <w:proofErr w:type="gramEnd"/>
      <w:r w:rsidRPr="003A7791">
        <w:rPr>
          <w:rFonts w:ascii="Times New Roman" w:hAnsi="Times New Roman" w:cs="Times New Roman"/>
          <w:sz w:val="16"/>
          <w:szCs w:val="16"/>
        </w:rPr>
        <w:t>):</w:t>
      </w:r>
      <w:r w:rsidR="00D661C8">
        <w:rPr>
          <w:rFonts w:ascii="Times New Roman" w:hAnsi="Times New Roman" w:cs="Times New Roman"/>
          <w:sz w:val="16"/>
          <w:szCs w:val="16"/>
        </w:rPr>
        <w:t xml:space="preserve"> </w:t>
      </w:r>
      <w:r w:rsidRPr="003A7791">
        <w:rPr>
          <w:rFonts w:ascii="Times New Roman" w:hAnsi="Times New Roman" w:cs="Times New Roman"/>
          <w:b/>
          <w:sz w:val="16"/>
          <w:szCs w:val="16"/>
        </w:rPr>
        <w:t>I. The Elderly Saints (vv. 1-2)</w:t>
      </w:r>
      <w:r w:rsidR="00D661C8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A7791">
        <w:rPr>
          <w:rFonts w:ascii="Times New Roman" w:hAnsi="Times New Roman" w:cs="Times New Roman"/>
          <w:b/>
          <w:sz w:val="16"/>
          <w:szCs w:val="16"/>
        </w:rPr>
        <w:t>II. The Elderly Survivors (vv. 3-16)</w:t>
      </w:r>
      <w:r w:rsidRPr="003A7791">
        <w:rPr>
          <w:rFonts w:ascii="Times New Roman" w:hAnsi="Times New Roman" w:cs="Times New Roman"/>
          <w:sz w:val="16"/>
          <w:szCs w:val="16"/>
        </w:rPr>
        <w:tab/>
      </w:r>
    </w:p>
    <w:p w:rsidR="00B3176F" w:rsidRDefault="00B3176F" w:rsidP="003A779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791" w:rsidRPr="00B3176F" w:rsidRDefault="003A7791" w:rsidP="003A7791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76F">
        <w:rPr>
          <w:rFonts w:ascii="Times New Roman" w:hAnsi="Times New Roman" w:cs="Times New Roman"/>
          <w:b/>
          <w:sz w:val="24"/>
          <w:szCs w:val="24"/>
        </w:rPr>
        <w:t>III. The Elder Servants (vv. 17-25)</w:t>
      </w:r>
      <w:r w:rsidR="009C08CA" w:rsidRPr="00B31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8CA" w:rsidRPr="00B3176F">
        <w:rPr>
          <w:rFonts w:ascii="Times New Roman" w:hAnsi="Times New Roman" w:cs="Times New Roman"/>
          <w:i/>
          <w:sz w:val="24"/>
          <w:szCs w:val="24"/>
        </w:rPr>
        <w:t>“let be counted”</w:t>
      </w:r>
      <w:r w:rsidR="009C08CA" w:rsidRPr="00B3176F">
        <w:rPr>
          <w:rFonts w:ascii="Times New Roman" w:hAnsi="Times New Roman" w:cs="Times New Roman"/>
          <w:sz w:val="24"/>
          <w:szCs w:val="24"/>
        </w:rPr>
        <w:t xml:space="preserve"> (present imperative) </w:t>
      </w:r>
    </w:p>
    <w:p w:rsidR="003A7791" w:rsidRPr="00B3176F" w:rsidRDefault="003A7791" w:rsidP="003A77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176F">
        <w:rPr>
          <w:rFonts w:ascii="Times New Roman" w:hAnsi="Times New Roman" w:cs="Times New Roman"/>
          <w:sz w:val="24"/>
          <w:szCs w:val="24"/>
        </w:rPr>
        <w:tab/>
      </w:r>
      <w:r w:rsidRPr="00B3176F">
        <w:rPr>
          <w:rFonts w:ascii="Times New Roman" w:hAnsi="Times New Roman" w:cs="Times New Roman"/>
          <w:b/>
          <w:sz w:val="24"/>
          <w:szCs w:val="24"/>
        </w:rPr>
        <w:t>A. The Respect for the Elder (vv. 17-19)</w:t>
      </w:r>
    </w:p>
    <w:p w:rsidR="003A7791" w:rsidRPr="00D661C8" w:rsidRDefault="003A7791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415423">
        <w:rPr>
          <w:rFonts w:ascii="Times New Roman" w:hAnsi="Times New Roman" w:cs="Times New Roman"/>
          <w:b/>
        </w:rPr>
        <w:t>1. Remuneration for Labour of Elder (vv. 17-18)</w:t>
      </w:r>
      <w:r w:rsidR="009C08CA" w:rsidRPr="00D661C8">
        <w:rPr>
          <w:rFonts w:ascii="Times New Roman" w:hAnsi="Times New Roman" w:cs="Times New Roman"/>
        </w:rPr>
        <w:t xml:space="preserve">  </w:t>
      </w:r>
    </w:p>
    <w:p w:rsidR="00D50761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 xml:space="preserve">a. The </w:t>
      </w:r>
      <w:r w:rsidRPr="00D661C8">
        <w:rPr>
          <w:rFonts w:ascii="Times New Roman" w:hAnsi="Times New Roman" w:cs="Times New Roman"/>
          <w:i/>
        </w:rPr>
        <w:t>Reason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 xml:space="preserve">1) </w:t>
      </w:r>
      <w:r w:rsidR="00D661C8" w:rsidRPr="00D661C8">
        <w:rPr>
          <w:rFonts w:ascii="Times New Roman" w:hAnsi="Times New Roman" w:cs="Times New Roman"/>
          <w:i/>
        </w:rPr>
        <w:t>“</w:t>
      </w:r>
      <w:r w:rsidRPr="00D661C8">
        <w:rPr>
          <w:rFonts w:ascii="Times New Roman" w:hAnsi="Times New Roman" w:cs="Times New Roman"/>
          <w:i/>
        </w:rPr>
        <w:t>Rule Well</w:t>
      </w:r>
      <w:r w:rsidR="00D661C8" w:rsidRPr="00D661C8">
        <w:rPr>
          <w:rFonts w:ascii="Times New Roman" w:hAnsi="Times New Roman" w:cs="Times New Roman"/>
          <w:i/>
        </w:rPr>
        <w:t>” &gt; proistemi</w:t>
      </w:r>
      <w:r w:rsidRPr="00D661C8">
        <w:rPr>
          <w:rFonts w:ascii="Times New Roman" w:hAnsi="Times New Roman" w:cs="Times New Roman"/>
        </w:rPr>
        <w:t xml:space="preserve"> (perfect participle)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a) Leading</w:t>
      </w:r>
      <w:r w:rsidR="0050279B" w:rsidRPr="00D661C8">
        <w:rPr>
          <w:rFonts w:ascii="Times New Roman" w:hAnsi="Times New Roman" w:cs="Times New Roman"/>
        </w:rPr>
        <w:t xml:space="preserve"> Yes</w:t>
      </w:r>
      <w:r w:rsidR="00D661C8">
        <w:rPr>
          <w:rFonts w:ascii="Times New Roman" w:hAnsi="Times New Roman" w:cs="Times New Roman"/>
        </w:rPr>
        <w:t xml:space="preserve"> &gt; example (I Tim. 4:12)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b) Lording Not</w:t>
      </w:r>
      <w:r w:rsidR="00D661C8">
        <w:rPr>
          <w:rFonts w:ascii="Times New Roman" w:hAnsi="Times New Roman" w:cs="Times New Roman"/>
        </w:rPr>
        <w:t xml:space="preserve"> &gt; (I Pet. 5:3)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2) Rightly Divide (anti-Gnostic)</w:t>
      </w:r>
      <w:r w:rsidR="00D661C8">
        <w:rPr>
          <w:rFonts w:ascii="Times New Roman" w:hAnsi="Times New Roman" w:cs="Times New Roman"/>
        </w:rPr>
        <w:t xml:space="preserve"> &gt; II Tim. 2:15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a) Word</w:t>
      </w:r>
      <w:r w:rsidR="00D661C8">
        <w:rPr>
          <w:rFonts w:ascii="Times New Roman" w:hAnsi="Times New Roman" w:cs="Times New Roman"/>
        </w:rPr>
        <w:t xml:space="preserve"> &gt; II Tim. 3:16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b) Doctrine</w:t>
      </w:r>
      <w:r w:rsidR="00D661C8">
        <w:rPr>
          <w:rFonts w:ascii="Times New Roman" w:hAnsi="Times New Roman" w:cs="Times New Roman"/>
        </w:rPr>
        <w:t xml:space="preserve"> &gt; I Tim. 1:3</w:t>
      </w:r>
    </w:p>
    <w:p w:rsidR="00990E6D" w:rsidRPr="009E2CC4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 xml:space="preserve">b. The </w:t>
      </w:r>
      <w:r w:rsidRPr="00D661C8">
        <w:rPr>
          <w:rFonts w:ascii="Times New Roman" w:hAnsi="Times New Roman" w:cs="Times New Roman"/>
          <w:i/>
        </w:rPr>
        <w:t>Reward</w:t>
      </w:r>
      <w:r w:rsidR="009E2CC4">
        <w:rPr>
          <w:rFonts w:ascii="Times New Roman" w:hAnsi="Times New Roman" w:cs="Times New Roman"/>
          <w:i/>
        </w:rPr>
        <w:t xml:space="preserve"> &gt; </w:t>
      </w:r>
      <w:r w:rsidR="009E2CC4" w:rsidRPr="009E2CC4">
        <w:rPr>
          <w:rFonts w:ascii="Times New Roman" w:hAnsi="Times New Roman" w:cs="Times New Roman"/>
        </w:rPr>
        <w:t>Double Honor (</w:t>
      </w:r>
      <w:proofErr w:type="spellStart"/>
      <w:r w:rsidR="009E2CC4" w:rsidRPr="009E2CC4">
        <w:rPr>
          <w:rFonts w:ascii="Times New Roman" w:hAnsi="Times New Roman" w:cs="Times New Roman"/>
          <w:i/>
        </w:rPr>
        <w:t>diples</w:t>
      </w:r>
      <w:proofErr w:type="spellEnd"/>
      <w:r w:rsidR="009E2CC4" w:rsidRPr="009E2CC4">
        <w:rPr>
          <w:rFonts w:ascii="Times New Roman" w:hAnsi="Times New Roman" w:cs="Times New Roman"/>
          <w:i/>
        </w:rPr>
        <w:t xml:space="preserve"> times</w:t>
      </w:r>
      <w:r w:rsidR="009E2CC4" w:rsidRPr="009E2CC4">
        <w:rPr>
          <w:rFonts w:ascii="Times New Roman" w:hAnsi="Times New Roman" w:cs="Times New Roman"/>
        </w:rPr>
        <w:t>)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1) The Amount</w:t>
      </w:r>
      <w:r w:rsidR="0050279B" w:rsidRPr="00D661C8">
        <w:rPr>
          <w:rFonts w:ascii="Times New Roman" w:hAnsi="Times New Roman" w:cs="Times New Roman"/>
        </w:rPr>
        <w:t xml:space="preserve"> &gt; dignity and </w:t>
      </w:r>
      <w:proofErr w:type="spellStart"/>
      <w:r w:rsidR="0050279B" w:rsidRPr="00D661C8">
        <w:rPr>
          <w:rFonts w:ascii="Times New Roman" w:hAnsi="Times New Roman" w:cs="Times New Roman"/>
          <w:i/>
        </w:rPr>
        <w:t>denarii</w:t>
      </w:r>
      <w:proofErr w:type="spellEnd"/>
      <w:r w:rsidR="0050279B" w:rsidRPr="00D661C8">
        <w:rPr>
          <w:rFonts w:ascii="Times New Roman" w:hAnsi="Times New Roman" w:cs="Times New Roman"/>
        </w:rPr>
        <w:t xml:space="preserve"> (dollars)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2) The Authority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a) The OT (Dt. 25:4)</w:t>
      </w:r>
    </w:p>
    <w:p w:rsidR="00990E6D" w:rsidRPr="00D661C8" w:rsidRDefault="00990E6D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b) The NT (Lk. 10:</w:t>
      </w:r>
      <w:r w:rsidR="0050279B" w:rsidRPr="00D661C8">
        <w:rPr>
          <w:rFonts w:ascii="Times New Roman" w:hAnsi="Times New Roman" w:cs="Times New Roman"/>
        </w:rPr>
        <w:t>7</w:t>
      </w:r>
      <w:r w:rsidRPr="00D661C8">
        <w:rPr>
          <w:rFonts w:ascii="Times New Roman" w:hAnsi="Times New Roman" w:cs="Times New Roman"/>
        </w:rPr>
        <w:t>)</w:t>
      </w:r>
      <w:r w:rsidR="009E2CC4">
        <w:rPr>
          <w:rFonts w:ascii="Times New Roman" w:hAnsi="Times New Roman" w:cs="Times New Roman"/>
        </w:rPr>
        <w:t xml:space="preserve"> &gt; I Cor. 9:4-14 </w:t>
      </w:r>
    </w:p>
    <w:p w:rsidR="003A7791" w:rsidRPr="00D661C8" w:rsidRDefault="003A7791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415423">
        <w:rPr>
          <w:rFonts w:ascii="Times New Roman" w:hAnsi="Times New Roman" w:cs="Times New Roman"/>
          <w:b/>
        </w:rPr>
        <w:t>2. Resistance to Lies against the Elder (v. 19)</w:t>
      </w:r>
      <w:r w:rsidR="0050279B" w:rsidRPr="00D661C8">
        <w:rPr>
          <w:rFonts w:ascii="Times New Roman" w:hAnsi="Times New Roman" w:cs="Times New Roman"/>
        </w:rPr>
        <w:t xml:space="preserve"> &gt; </w:t>
      </w:r>
      <w:r w:rsidR="00FA4592" w:rsidRPr="00D661C8">
        <w:rPr>
          <w:rFonts w:ascii="Times New Roman" w:hAnsi="Times New Roman" w:cs="Times New Roman"/>
        </w:rPr>
        <w:t xml:space="preserve">(indifferent, critical, edification) </w:t>
      </w:r>
    </w:p>
    <w:p w:rsidR="003A7791" w:rsidRPr="00D661C8" w:rsidRDefault="0050279B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 xml:space="preserve">a. The </w:t>
      </w:r>
      <w:r w:rsidRPr="00D661C8">
        <w:rPr>
          <w:rFonts w:ascii="Times New Roman" w:hAnsi="Times New Roman" w:cs="Times New Roman"/>
          <w:i/>
        </w:rPr>
        <w:t xml:space="preserve">Warning </w:t>
      </w:r>
      <w:r w:rsidRPr="00D661C8">
        <w:rPr>
          <w:rFonts w:ascii="Times New Roman" w:hAnsi="Times New Roman" w:cs="Times New Roman"/>
        </w:rPr>
        <w:t>(</w:t>
      </w:r>
      <w:r w:rsidRPr="00D661C8">
        <w:rPr>
          <w:rFonts w:ascii="Times New Roman" w:hAnsi="Times New Roman" w:cs="Times New Roman"/>
          <w:i/>
        </w:rPr>
        <w:t>“receive not”</w:t>
      </w:r>
      <w:r w:rsidRPr="00D661C8">
        <w:rPr>
          <w:rFonts w:ascii="Times New Roman" w:hAnsi="Times New Roman" w:cs="Times New Roman"/>
        </w:rPr>
        <w:t xml:space="preserve"> [present imperative])</w:t>
      </w:r>
    </w:p>
    <w:p w:rsidR="0050279B" w:rsidRDefault="0050279B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 xml:space="preserve">b. The </w:t>
      </w:r>
      <w:r w:rsidRPr="00D661C8">
        <w:rPr>
          <w:rFonts w:ascii="Times New Roman" w:hAnsi="Times New Roman" w:cs="Times New Roman"/>
          <w:i/>
        </w:rPr>
        <w:t>Witnesses</w:t>
      </w:r>
      <w:r w:rsidRPr="00D661C8">
        <w:rPr>
          <w:rFonts w:ascii="Times New Roman" w:hAnsi="Times New Roman" w:cs="Times New Roman"/>
        </w:rPr>
        <w:t xml:space="preserve"> (Dt. 17:6)</w:t>
      </w:r>
    </w:p>
    <w:p w:rsidR="00B3176F" w:rsidRPr="00D661C8" w:rsidRDefault="00B3176F" w:rsidP="003A7791">
      <w:pPr>
        <w:contextualSpacing/>
        <w:rPr>
          <w:rFonts w:ascii="Times New Roman" w:hAnsi="Times New Roman" w:cs="Times New Roman"/>
        </w:rPr>
      </w:pPr>
    </w:p>
    <w:p w:rsidR="003A7791" w:rsidRPr="00B3176F" w:rsidRDefault="003A7791" w:rsidP="003A7791">
      <w:pPr>
        <w:contextualSpacing/>
        <w:rPr>
          <w:rFonts w:ascii="Times New Roman" w:hAnsi="Times New Roman" w:cs="Times New Roman"/>
          <w:sz w:val="24"/>
          <w:szCs w:val="24"/>
        </w:rPr>
      </w:pPr>
      <w:r w:rsidRPr="00D661C8">
        <w:rPr>
          <w:rFonts w:ascii="Times New Roman" w:hAnsi="Times New Roman" w:cs="Times New Roman"/>
        </w:rPr>
        <w:tab/>
      </w:r>
      <w:r w:rsidRPr="00B3176F">
        <w:rPr>
          <w:rFonts w:ascii="Times New Roman" w:hAnsi="Times New Roman" w:cs="Times New Roman"/>
          <w:b/>
          <w:sz w:val="24"/>
          <w:szCs w:val="24"/>
        </w:rPr>
        <w:t>B. The Rebuke for the Elder (vv. 20-25)</w:t>
      </w:r>
      <w:r w:rsidR="00FA4592" w:rsidRPr="00B3176F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9E2CC4" w:rsidRPr="00B3176F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9E2CC4" w:rsidRPr="00B3176F">
        <w:rPr>
          <w:rFonts w:ascii="Times New Roman" w:hAnsi="Times New Roman" w:cs="Times New Roman"/>
          <w:i/>
          <w:sz w:val="24"/>
          <w:szCs w:val="24"/>
        </w:rPr>
        <w:t>rebuke” elegcho</w:t>
      </w:r>
      <w:r w:rsidR="009E2CC4" w:rsidRPr="00B3176F">
        <w:rPr>
          <w:rFonts w:ascii="Times New Roman" w:hAnsi="Times New Roman" w:cs="Times New Roman"/>
          <w:sz w:val="24"/>
          <w:szCs w:val="24"/>
        </w:rPr>
        <w:t xml:space="preserve"> (</w:t>
      </w:r>
      <w:r w:rsidR="00FA4592" w:rsidRPr="00B3176F">
        <w:rPr>
          <w:rFonts w:ascii="Times New Roman" w:hAnsi="Times New Roman" w:cs="Times New Roman"/>
          <w:sz w:val="24"/>
          <w:szCs w:val="24"/>
        </w:rPr>
        <w:t>present imperative</w:t>
      </w:r>
      <w:r w:rsidR="009E2CC4" w:rsidRPr="00B3176F">
        <w:rPr>
          <w:rFonts w:ascii="Times New Roman" w:hAnsi="Times New Roman" w:cs="Times New Roman"/>
          <w:sz w:val="24"/>
          <w:szCs w:val="24"/>
        </w:rPr>
        <w:t>)</w:t>
      </w:r>
    </w:p>
    <w:p w:rsidR="003A7791" w:rsidRPr="00415423" w:rsidRDefault="003A7791" w:rsidP="003A7791">
      <w:pPr>
        <w:contextualSpacing/>
        <w:rPr>
          <w:rFonts w:ascii="Times New Roman" w:hAnsi="Times New Roman" w:cs="Times New Roman"/>
          <w:b/>
        </w:rPr>
      </w:pPr>
      <w:r w:rsidRPr="009E2CC4">
        <w:rPr>
          <w:rFonts w:ascii="Times New Roman" w:hAnsi="Times New Roman" w:cs="Times New Roman"/>
        </w:rPr>
        <w:tab/>
      </w:r>
      <w:r w:rsidRPr="009E2CC4">
        <w:rPr>
          <w:rFonts w:ascii="Times New Roman" w:hAnsi="Times New Roman" w:cs="Times New Roman"/>
        </w:rPr>
        <w:tab/>
      </w:r>
      <w:r w:rsidRPr="00415423">
        <w:rPr>
          <w:rFonts w:ascii="Times New Roman" w:hAnsi="Times New Roman" w:cs="Times New Roman"/>
          <w:b/>
        </w:rPr>
        <w:t>1. Personal Sins (vv. 20-21)</w:t>
      </w:r>
    </w:p>
    <w:p w:rsidR="00D50761" w:rsidRPr="00D661C8" w:rsidRDefault="00FA4592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a. Present Deeds</w:t>
      </w:r>
      <w:r w:rsidR="00801878" w:rsidRPr="00D661C8">
        <w:rPr>
          <w:rFonts w:ascii="Times New Roman" w:hAnsi="Times New Roman" w:cs="Times New Roman"/>
        </w:rPr>
        <w:t xml:space="preserve"> (v. 20a)</w:t>
      </w:r>
      <w:r w:rsidR="00C04D6B" w:rsidRPr="00D661C8">
        <w:rPr>
          <w:rFonts w:ascii="Times New Roman" w:hAnsi="Times New Roman" w:cs="Times New Roman"/>
        </w:rPr>
        <w:t xml:space="preserve"> &gt; present participle (sinning)</w:t>
      </w:r>
    </w:p>
    <w:p w:rsidR="00FA4592" w:rsidRPr="00D661C8" w:rsidRDefault="00FA4592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proofErr w:type="gramStart"/>
      <w:r w:rsidRPr="00D661C8">
        <w:rPr>
          <w:rFonts w:ascii="Times New Roman" w:hAnsi="Times New Roman" w:cs="Times New Roman"/>
        </w:rPr>
        <w:t>b</w:t>
      </w:r>
      <w:proofErr w:type="gramEnd"/>
      <w:r w:rsidRPr="00D661C8">
        <w:rPr>
          <w:rFonts w:ascii="Times New Roman" w:hAnsi="Times New Roman" w:cs="Times New Roman"/>
        </w:rPr>
        <w:t xml:space="preserve">. Public </w:t>
      </w:r>
      <w:r w:rsidR="00C04D6B" w:rsidRPr="00D661C8">
        <w:rPr>
          <w:rFonts w:ascii="Times New Roman" w:hAnsi="Times New Roman" w:cs="Times New Roman"/>
        </w:rPr>
        <w:t xml:space="preserve">Declaration </w:t>
      </w:r>
      <w:r w:rsidR="00801878" w:rsidRPr="00D661C8">
        <w:rPr>
          <w:rFonts w:ascii="Times New Roman" w:hAnsi="Times New Roman" w:cs="Times New Roman"/>
        </w:rPr>
        <w:t xml:space="preserve">(v. 20b) </w:t>
      </w:r>
      <w:r w:rsidR="00C04D6B" w:rsidRPr="00D661C8">
        <w:rPr>
          <w:rFonts w:ascii="Times New Roman" w:hAnsi="Times New Roman" w:cs="Times New Roman"/>
        </w:rPr>
        <w:t xml:space="preserve">&gt; before all in assembly </w:t>
      </w:r>
    </w:p>
    <w:p w:rsidR="00FA4592" w:rsidRPr="00D661C8" w:rsidRDefault="00FA4592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c. Preference Denied</w:t>
      </w:r>
      <w:r w:rsidR="00C04D6B" w:rsidRPr="00D661C8">
        <w:rPr>
          <w:rFonts w:ascii="Times New Roman" w:hAnsi="Times New Roman" w:cs="Times New Roman"/>
        </w:rPr>
        <w:t xml:space="preserve"> </w:t>
      </w:r>
      <w:r w:rsidR="00801878" w:rsidRPr="00D661C8">
        <w:rPr>
          <w:rFonts w:ascii="Times New Roman" w:hAnsi="Times New Roman" w:cs="Times New Roman"/>
        </w:rPr>
        <w:t xml:space="preserve">(v. 21) </w:t>
      </w:r>
      <w:r w:rsidR="00C04D6B" w:rsidRPr="00D661C8">
        <w:rPr>
          <w:rFonts w:ascii="Times New Roman" w:hAnsi="Times New Roman" w:cs="Times New Roman"/>
        </w:rPr>
        <w:t xml:space="preserve">&gt; no partiality &gt; </w:t>
      </w:r>
      <w:r w:rsidR="00801878" w:rsidRPr="00D661C8">
        <w:rPr>
          <w:rFonts w:ascii="Times New Roman" w:hAnsi="Times New Roman" w:cs="Times New Roman"/>
          <w:i/>
        </w:rPr>
        <w:t>“</w:t>
      </w:r>
      <w:r w:rsidR="00C04D6B" w:rsidRPr="00D661C8">
        <w:rPr>
          <w:rFonts w:ascii="Times New Roman" w:hAnsi="Times New Roman" w:cs="Times New Roman"/>
          <w:i/>
        </w:rPr>
        <w:t>observe</w:t>
      </w:r>
      <w:r w:rsidR="00801878" w:rsidRPr="00D661C8">
        <w:rPr>
          <w:rFonts w:ascii="Times New Roman" w:hAnsi="Times New Roman" w:cs="Times New Roman"/>
          <w:i/>
        </w:rPr>
        <w:t>”</w:t>
      </w:r>
      <w:r w:rsidR="00C04D6B" w:rsidRPr="00D661C8">
        <w:rPr>
          <w:rFonts w:ascii="Times New Roman" w:hAnsi="Times New Roman" w:cs="Times New Roman"/>
        </w:rPr>
        <w:t xml:space="preserve"> (</w:t>
      </w:r>
      <w:r w:rsidR="00C04D6B" w:rsidRPr="00D661C8">
        <w:rPr>
          <w:rFonts w:ascii="Times New Roman" w:hAnsi="Times New Roman" w:cs="Times New Roman"/>
          <w:i/>
        </w:rPr>
        <w:t xml:space="preserve">aorist </w:t>
      </w:r>
      <w:r w:rsidR="00C04D6B" w:rsidRPr="00D661C8">
        <w:rPr>
          <w:rFonts w:ascii="Times New Roman" w:hAnsi="Times New Roman" w:cs="Times New Roman"/>
        </w:rPr>
        <w:t xml:space="preserve">subjunctive) </w:t>
      </w:r>
    </w:p>
    <w:p w:rsidR="003A7791" w:rsidRPr="00D661C8" w:rsidRDefault="003A7791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415423">
        <w:rPr>
          <w:rFonts w:ascii="Times New Roman" w:hAnsi="Times New Roman" w:cs="Times New Roman"/>
          <w:b/>
        </w:rPr>
        <w:t>2. Pure Selection (vv. 22-23)</w:t>
      </w:r>
      <w:r w:rsidR="00C04D6B" w:rsidRPr="00D661C8">
        <w:rPr>
          <w:rFonts w:ascii="Times New Roman" w:hAnsi="Times New Roman" w:cs="Times New Roman"/>
        </w:rPr>
        <w:t xml:space="preserve"> &gt; </w:t>
      </w:r>
      <w:r w:rsidR="00801878" w:rsidRPr="00D661C8">
        <w:rPr>
          <w:rFonts w:ascii="Times New Roman" w:hAnsi="Times New Roman" w:cs="Times New Roman"/>
          <w:i/>
        </w:rPr>
        <w:t xml:space="preserve">“lay hands” </w:t>
      </w:r>
      <w:r w:rsidR="00801878" w:rsidRPr="00D661C8">
        <w:rPr>
          <w:rFonts w:ascii="Times New Roman" w:hAnsi="Times New Roman" w:cs="Times New Roman"/>
        </w:rPr>
        <w:t>and</w:t>
      </w:r>
      <w:r w:rsidR="00801878" w:rsidRPr="00D661C8">
        <w:rPr>
          <w:rFonts w:ascii="Times New Roman" w:hAnsi="Times New Roman" w:cs="Times New Roman"/>
          <w:i/>
        </w:rPr>
        <w:t xml:space="preserve"> “be partaker”</w:t>
      </w:r>
      <w:r w:rsidR="00801878" w:rsidRPr="00D661C8">
        <w:rPr>
          <w:rFonts w:ascii="Times New Roman" w:hAnsi="Times New Roman" w:cs="Times New Roman"/>
        </w:rPr>
        <w:t xml:space="preserve"> (present imperatives)</w:t>
      </w:r>
    </w:p>
    <w:p w:rsidR="00D50761" w:rsidRPr="00D661C8" w:rsidRDefault="00C04D6B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 xml:space="preserve">a. Care in Selection </w:t>
      </w:r>
      <w:r w:rsidR="00801878" w:rsidRPr="00D661C8">
        <w:rPr>
          <w:rFonts w:ascii="Times New Roman" w:hAnsi="Times New Roman" w:cs="Times New Roman"/>
        </w:rPr>
        <w:t>(v. 22a)</w:t>
      </w:r>
      <w:r w:rsidR="009E2CC4">
        <w:rPr>
          <w:rFonts w:ascii="Times New Roman" w:hAnsi="Times New Roman" w:cs="Times New Roman"/>
        </w:rPr>
        <w:t xml:space="preserve"> &gt; not suddenly on novice</w:t>
      </w:r>
      <w:r w:rsidR="00156B35">
        <w:rPr>
          <w:rFonts w:ascii="Times New Roman" w:hAnsi="Times New Roman" w:cs="Times New Roman"/>
        </w:rPr>
        <w:t xml:space="preserve"> &gt; Acts 14:23</w:t>
      </w:r>
    </w:p>
    <w:p w:rsidR="00801878" w:rsidRPr="00D661C8" w:rsidRDefault="00C04D6B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proofErr w:type="gramStart"/>
      <w:r w:rsidRPr="00D661C8">
        <w:rPr>
          <w:rFonts w:ascii="Times New Roman" w:hAnsi="Times New Roman" w:cs="Times New Roman"/>
        </w:rPr>
        <w:t>b</w:t>
      </w:r>
      <w:proofErr w:type="gramEnd"/>
      <w:r w:rsidRPr="00D661C8">
        <w:rPr>
          <w:rFonts w:ascii="Times New Roman" w:hAnsi="Times New Roman" w:cs="Times New Roman"/>
        </w:rPr>
        <w:t xml:space="preserve">. Care for Self </w:t>
      </w:r>
      <w:r w:rsidR="00801878" w:rsidRPr="00D661C8">
        <w:rPr>
          <w:rFonts w:ascii="Times New Roman" w:hAnsi="Times New Roman" w:cs="Times New Roman"/>
        </w:rPr>
        <w:t xml:space="preserve">(vv. 22b-23) </w:t>
      </w:r>
    </w:p>
    <w:p w:rsidR="00801878" w:rsidRPr="00D661C8" w:rsidRDefault="00801878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1) Spiritual purity</w:t>
      </w:r>
      <w:r w:rsidR="009E2CC4">
        <w:rPr>
          <w:rFonts w:ascii="Times New Roman" w:hAnsi="Times New Roman" w:cs="Times New Roman"/>
        </w:rPr>
        <w:t xml:space="preserve"> &gt; I Tim. 4:14-16</w:t>
      </w:r>
    </w:p>
    <w:p w:rsidR="00C04D6B" w:rsidRPr="00D661C8" w:rsidRDefault="00801878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2) Physical purity &gt; no water but grape juice (</w:t>
      </w:r>
      <w:r w:rsidRPr="00D661C8">
        <w:rPr>
          <w:rFonts w:ascii="Times New Roman" w:hAnsi="Times New Roman" w:cs="Times New Roman"/>
          <w:i/>
        </w:rPr>
        <w:t>oinos</w:t>
      </w:r>
      <w:r w:rsidRPr="00D661C8">
        <w:rPr>
          <w:rFonts w:ascii="Times New Roman" w:hAnsi="Times New Roman" w:cs="Times New Roman"/>
        </w:rPr>
        <w:t>) for stomach!</w:t>
      </w:r>
    </w:p>
    <w:p w:rsidR="003A7791" w:rsidRPr="00415423" w:rsidRDefault="003A7791" w:rsidP="003A7791">
      <w:pPr>
        <w:contextualSpacing/>
        <w:rPr>
          <w:rFonts w:ascii="Times New Roman" w:hAnsi="Times New Roman" w:cs="Times New Roman"/>
          <w:b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415423">
        <w:rPr>
          <w:rFonts w:ascii="Times New Roman" w:hAnsi="Times New Roman" w:cs="Times New Roman"/>
          <w:b/>
        </w:rPr>
        <w:t>3. Public Service (vv. 24-25)</w:t>
      </w:r>
    </w:p>
    <w:p w:rsidR="00801878" w:rsidRPr="00D661C8" w:rsidRDefault="00801878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a. Heart manifested for evil</w:t>
      </w:r>
      <w:r w:rsidR="009E2CC4">
        <w:rPr>
          <w:rFonts w:ascii="Times New Roman" w:hAnsi="Times New Roman" w:cs="Times New Roman"/>
        </w:rPr>
        <w:t xml:space="preserve"> &gt; Diotrephes (III Jn. 1:9 ff.)</w:t>
      </w:r>
    </w:p>
    <w:p w:rsidR="00801878" w:rsidRDefault="00801878" w:rsidP="003A7791">
      <w:pPr>
        <w:contextualSpacing/>
        <w:rPr>
          <w:rFonts w:ascii="Times New Roman" w:hAnsi="Times New Roman" w:cs="Times New Roman"/>
        </w:rPr>
      </w:pP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</w:r>
      <w:r w:rsidRPr="00D661C8">
        <w:rPr>
          <w:rFonts w:ascii="Times New Roman" w:hAnsi="Times New Roman" w:cs="Times New Roman"/>
        </w:rPr>
        <w:tab/>
        <w:t>b. Heart manifested for good</w:t>
      </w:r>
      <w:r w:rsidR="009E2CC4">
        <w:rPr>
          <w:rFonts w:ascii="Times New Roman" w:hAnsi="Times New Roman" w:cs="Times New Roman"/>
        </w:rPr>
        <w:t xml:space="preserve"> &gt;</w:t>
      </w:r>
      <w:r w:rsidR="00B3176F">
        <w:rPr>
          <w:rFonts w:ascii="Times New Roman" w:hAnsi="Times New Roman" w:cs="Times New Roman"/>
        </w:rPr>
        <w:t xml:space="preserve"> Lk. 6:45</w:t>
      </w:r>
    </w:p>
    <w:p w:rsidR="00B3176F" w:rsidRPr="00D661C8" w:rsidRDefault="00B3176F" w:rsidP="003A7791">
      <w:pPr>
        <w:contextualSpacing/>
        <w:rPr>
          <w:rFonts w:ascii="Times New Roman" w:hAnsi="Times New Roman" w:cs="Times New Roman"/>
        </w:rPr>
      </w:pPr>
    </w:p>
    <w:p w:rsidR="003A7791" w:rsidRPr="00415423" w:rsidRDefault="003A7791" w:rsidP="003A7791">
      <w:pPr>
        <w:contextualSpacing/>
        <w:rPr>
          <w:rFonts w:ascii="Times New Roman" w:hAnsi="Times New Roman" w:cs="Times New Roman"/>
          <w:sz w:val="24"/>
          <w:szCs w:val="24"/>
        </w:rPr>
      </w:pPr>
      <w:r w:rsidRPr="00415423">
        <w:rPr>
          <w:rFonts w:ascii="Times New Roman" w:hAnsi="Times New Roman" w:cs="Times New Roman"/>
          <w:b/>
          <w:sz w:val="24"/>
          <w:szCs w:val="24"/>
        </w:rPr>
        <w:t>CONCLUSION</w:t>
      </w:r>
      <w:r w:rsidRPr="00415423">
        <w:rPr>
          <w:rFonts w:ascii="Times New Roman" w:hAnsi="Times New Roman" w:cs="Times New Roman"/>
          <w:sz w:val="24"/>
          <w:szCs w:val="24"/>
        </w:rPr>
        <w:t xml:space="preserve">: </w:t>
      </w:r>
      <w:r w:rsidR="00801878" w:rsidRPr="00415423">
        <w:rPr>
          <w:rFonts w:ascii="Times New Roman" w:hAnsi="Times New Roman" w:cs="Times New Roman"/>
          <w:sz w:val="24"/>
          <w:szCs w:val="24"/>
        </w:rPr>
        <w:t>Pastors either “make or break” an assembly</w:t>
      </w:r>
      <w:r w:rsidR="00D661C8" w:rsidRPr="00415423">
        <w:rPr>
          <w:rFonts w:ascii="Times New Roman" w:hAnsi="Times New Roman" w:cs="Times New Roman"/>
          <w:sz w:val="24"/>
          <w:szCs w:val="24"/>
        </w:rPr>
        <w:t xml:space="preserve"> and need to be dealt with appropriately.</w:t>
      </w:r>
    </w:p>
    <w:sectPr w:rsidR="003A7791" w:rsidRPr="00415423" w:rsidSect="003A7791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661EE"/>
    <w:rsid w:val="00156B35"/>
    <w:rsid w:val="003661EE"/>
    <w:rsid w:val="00387A88"/>
    <w:rsid w:val="003A7791"/>
    <w:rsid w:val="00415423"/>
    <w:rsid w:val="004B088E"/>
    <w:rsid w:val="0050279B"/>
    <w:rsid w:val="007C67E5"/>
    <w:rsid w:val="00801878"/>
    <w:rsid w:val="00866EB9"/>
    <w:rsid w:val="00880FE6"/>
    <w:rsid w:val="009813DA"/>
    <w:rsid w:val="00990E6D"/>
    <w:rsid w:val="009C08CA"/>
    <w:rsid w:val="009E2CC4"/>
    <w:rsid w:val="00B3176F"/>
    <w:rsid w:val="00B604D5"/>
    <w:rsid w:val="00C04D6B"/>
    <w:rsid w:val="00CB093A"/>
    <w:rsid w:val="00D50761"/>
    <w:rsid w:val="00D661C8"/>
    <w:rsid w:val="00FA4592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dcterms:created xsi:type="dcterms:W3CDTF">2021-09-30T16:52:00Z</dcterms:created>
  <dcterms:modified xsi:type="dcterms:W3CDTF">2021-10-09T11:03:00Z</dcterms:modified>
</cp:coreProperties>
</file>